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9B" w:rsidRPr="001D3B4C" w:rsidRDefault="00F7686A" w:rsidP="001A3A9B">
      <w:pPr>
        <w:jc w:val="center"/>
        <w:rPr>
          <w:rFonts w:ascii="Arial" w:hAnsi="Arial" w:cs="Arial"/>
          <w:b/>
          <w:sz w:val="56"/>
          <w:szCs w:val="56"/>
        </w:rPr>
      </w:pPr>
      <w:r w:rsidRPr="001D3B4C">
        <w:rPr>
          <w:rFonts w:ascii="Arial" w:hAnsi="Arial" w:cs="Arial"/>
          <w:b/>
          <w:sz w:val="56"/>
          <w:szCs w:val="56"/>
        </w:rPr>
        <w:t>W</w:t>
      </w:r>
      <w:r w:rsidR="00E968E4">
        <w:rPr>
          <w:rFonts w:ascii="Arial" w:hAnsi="Arial" w:cs="Arial"/>
          <w:b/>
          <w:sz w:val="56"/>
          <w:szCs w:val="56"/>
        </w:rPr>
        <w:t>WG -</w:t>
      </w:r>
      <w:r w:rsidRPr="001D3B4C">
        <w:rPr>
          <w:rFonts w:ascii="Arial" w:hAnsi="Arial" w:cs="Arial"/>
          <w:b/>
          <w:sz w:val="56"/>
          <w:szCs w:val="56"/>
        </w:rPr>
        <w:t xml:space="preserve"> Schlattham</w:t>
      </w:r>
    </w:p>
    <w:p w:rsidR="001D3B4C" w:rsidRDefault="001D3B4C" w:rsidP="001A3A9B">
      <w:pPr>
        <w:jc w:val="center"/>
        <w:rPr>
          <w:b/>
          <w:sz w:val="56"/>
          <w:szCs w:val="56"/>
        </w:rPr>
      </w:pPr>
    </w:p>
    <w:p w:rsidR="00F7686A" w:rsidRPr="001D3B4C" w:rsidRDefault="00F7686A" w:rsidP="001A3A9B">
      <w:pPr>
        <w:jc w:val="center"/>
        <w:rPr>
          <w:rFonts w:ascii="Arial" w:hAnsi="Arial" w:cs="Arial"/>
          <w:sz w:val="28"/>
          <w:szCs w:val="28"/>
        </w:rPr>
      </w:pPr>
      <w:r w:rsidRPr="001D3B4C">
        <w:rPr>
          <w:rFonts w:ascii="Arial" w:hAnsi="Arial" w:cs="Arial"/>
          <w:sz w:val="28"/>
          <w:szCs w:val="28"/>
        </w:rPr>
        <w:t>Liebe Mitglieder der Wasserwerksgenossenschaft !</w:t>
      </w:r>
    </w:p>
    <w:p w:rsidR="001D3B4C" w:rsidRDefault="001D3B4C" w:rsidP="001A3A9B">
      <w:pPr>
        <w:jc w:val="center"/>
        <w:rPr>
          <w:rFonts w:ascii="Arial" w:hAnsi="Arial" w:cs="Arial"/>
          <w:sz w:val="28"/>
          <w:szCs w:val="28"/>
        </w:rPr>
      </w:pPr>
    </w:p>
    <w:p w:rsidR="00E3575D" w:rsidRPr="0086517E" w:rsidRDefault="00E3575D" w:rsidP="00E3575D">
      <w:pPr>
        <w:pStyle w:val="KeinLeerraum"/>
        <w:rPr>
          <w:rFonts w:ascii="Arial" w:hAnsi="Arial" w:cs="Arial"/>
          <w:sz w:val="28"/>
          <w:szCs w:val="28"/>
        </w:rPr>
      </w:pPr>
      <w:r w:rsidRPr="0086517E">
        <w:rPr>
          <w:rFonts w:ascii="Arial" w:hAnsi="Arial" w:cs="Arial"/>
          <w:sz w:val="28"/>
          <w:szCs w:val="28"/>
        </w:rPr>
        <w:t xml:space="preserve">Laut  Eichgesetz müssen die Wasserzähler vom Wasserversorger </w:t>
      </w:r>
      <w:r w:rsidR="002D6377" w:rsidRPr="0086517E">
        <w:rPr>
          <w:rFonts w:ascii="Arial" w:hAnsi="Arial" w:cs="Arial"/>
          <w:sz w:val="28"/>
          <w:szCs w:val="28"/>
        </w:rPr>
        <w:t xml:space="preserve">spätestens </w:t>
      </w:r>
      <w:r w:rsidRPr="0086517E">
        <w:rPr>
          <w:rFonts w:ascii="Arial" w:hAnsi="Arial" w:cs="Arial"/>
          <w:sz w:val="28"/>
          <w:szCs w:val="28"/>
        </w:rPr>
        <w:t>alle</w:t>
      </w:r>
      <w:r w:rsidR="002D6377" w:rsidRPr="0086517E">
        <w:rPr>
          <w:rFonts w:ascii="Arial" w:hAnsi="Arial" w:cs="Arial"/>
          <w:sz w:val="28"/>
          <w:szCs w:val="28"/>
        </w:rPr>
        <w:t xml:space="preserve"> </w:t>
      </w:r>
      <w:r w:rsidRPr="0086517E">
        <w:rPr>
          <w:rFonts w:ascii="Arial" w:hAnsi="Arial" w:cs="Arial"/>
          <w:sz w:val="28"/>
          <w:szCs w:val="28"/>
        </w:rPr>
        <w:t>5 Jahre getauscht werden.</w:t>
      </w:r>
    </w:p>
    <w:p w:rsidR="00056A94" w:rsidRPr="0086517E" w:rsidRDefault="00F7686A" w:rsidP="00056A94">
      <w:pPr>
        <w:pStyle w:val="KeinLeerraum"/>
        <w:rPr>
          <w:rFonts w:ascii="Arial" w:hAnsi="Arial" w:cs="Arial"/>
          <w:sz w:val="28"/>
          <w:szCs w:val="28"/>
        </w:rPr>
      </w:pPr>
      <w:r w:rsidRPr="0086517E">
        <w:rPr>
          <w:rFonts w:ascii="Arial" w:hAnsi="Arial" w:cs="Arial"/>
          <w:sz w:val="28"/>
          <w:szCs w:val="28"/>
        </w:rPr>
        <w:t>Der verpflichtende  und längst fällige Wass</w:t>
      </w:r>
      <w:r w:rsidR="000114C3" w:rsidRPr="0086517E">
        <w:rPr>
          <w:rFonts w:ascii="Arial" w:hAnsi="Arial" w:cs="Arial"/>
          <w:sz w:val="28"/>
          <w:szCs w:val="28"/>
        </w:rPr>
        <w:t xml:space="preserve">erzählertausch </w:t>
      </w:r>
      <w:r w:rsidR="00E968E4">
        <w:rPr>
          <w:rFonts w:ascii="Arial" w:hAnsi="Arial" w:cs="Arial"/>
          <w:sz w:val="28"/>
          <w:szCs w:val="28"/>
        </w:rPr>
        <w:t>wird</w:t>
      </w:r>
      <w:r w:rsidR="000114C3" w:rsidRPr="0086517E">
        <w:rPr>
          <w:rFonts w:ascii="Arial" w:hAnsi="Arial" w:cs="Arial"/>
          <w:sz w:val="28"/>
          <w:szCs w:val="28"/>
        </w:rPr>
        <w:t xml:space="preserve"> im </w:t>
      </w:r>
      <w:r w:rsidRPr="0086517E">
        <w:rPr>
          <w:rFonts w:ascii="Arial" w:hAnsi="Arial" w:cs="Arial"/>
          <w:sz w:val="28"/>
          <w:szCs w:val="28"/>
        </w:rPr>
        <w:t>September</w:t>
      </w:r>
      <w:r w:rsidR="000D6B00" w:rsidRPr="0086517E">
        <w:rPr>
          <w:rFonts w:ascii="Arial" w:hAnsi="Arial" w:cs="Arial"/>
          <w:sz w:val="28"/>
          <w:szCs w:val="28"/>
        </w:rPr>
        <w:t xml:space="preserve"> </w:t>
      </w:r>
      <w:r w:rsidRPr="0086517E">
        <w:rPr>
          <w:rFonts w:ascii="Arial" w:hAnsi="Arial" w:cs="Arial"/>
          <w:sz w:val="28"/>
          <w:szCs w:val="28"/>
        </w:rPr>
        <w:t xml:space="preserve"> 2017 durch eine qualifizierte Fachkraft (Fa. Pachernegg) durchgeführt werden. Nach telefonischer Terminvereinbarung mit der </w:t>
      </w:r>
      <w:r w:rsidR="0086517E">
        <w:rPr>
          <w:rFonts w:ascii="Arial" w:hAnsi="Arial" w:cs="Arial"/>
          <w:sz w:val="28"/>
          <w:szCs w:val="28"/>
        </w:rPr>
        <w:t xml:space="preserve"> </w:t>
      </w:r>
      <w:r w:rsidRPr="0086517E">
        <w:rPr>
          <w:rFonts w:ascii="Arial" w:hAnsi="Arial" w:cs="Arial"/>
          <w:sz w:val="28"/>
          <w:szCs w:val="28"/>
        </w:rPr>
        <w:t xml:space="preserve">Fa. Pachernegg ist der Zugang zum Wasserzähler unbedingt freizuhalten, um die Arbeiten nicht zu verzögern. </w:t>
      </w:r>
    </w:p>
    <w:p w:rsidR="00AA7254" w:rsidRDefault="00056A94" w:rsidP="00056A94">
      <w:pPr>
        <w:pStyle w:val="KeinLeerraum"/>
        <w:rPr>
          <w:rFonts w:ascii="Arial" w:hAnsi="Arial" w:cs="Arial"/>
          <w:sz w:val="28"/>
          <w:szCs w:val="28"/>
        </w:rPr>
      </w:pPr>
      <w:r w:rsidRPr="0086517E">
        <w:rPr>
          <w:rFonts w:ascii="Arial" w:hAnsi="Arial" w:cs="Arial"/>
          <w:sz w:val="28"/>
          <w:szCs w:val="28"/>
        </w:rPr>
        <w:t xml:space="preserve">Bei der letzten JHV wurde eine jährliche </w:t>
      </w:r>
      <w:r w:rsidR="00AA7254">
        <w:rPr>
          <w:rFonts w:ascii="Arial" w:hAnsi="Arial" w:cs="Arial"/>
          <w:sz w:val="28"/>
          <w:szCs w:val="28"/>
        </w:rPr>
        <w:t>Wasserzählergebühr von</w:t>
      </w:r>
    </w:p>
    <w:p w:rsidR="00056A94" w:rsidRPr="0086517E" w:rsidRDefault="00056A94" w:rsidP="00056A94">
      <w:pPr>
        <w:pStyle w:val="KeinLeerraum"/>
        <w:rPr>
          <w:rFonts w:ascii="Arial" w:hAnsi="Arial" w:cs="Arial"/>
          <w:sz w:val="28"/>
          <w:szCs w:val="28"/>
        </w:rPr>
      </w:pPr>
      <w:r w:rsidRPr="0086517E">
        <w:rPr>
          <w:rFonts w:ascii="Arial" w:hAnsi="Arial" w:cs="Arial"/>
          <w:sz w:val="28"/>
          <w:szCs w:val="28"/>
        </w:rPr>
        <w:t>10€ beschlossen.</w:t>
      </w:r>
      <w:r w:rsidR="0086517E">
        <w:rPr>
          <w:rFonts w:ascii="Arial" w:hAnsi="Arial" w:cs="Arial"/>
          <w:sz w:val="28"/>
          <w:szCs w:val="28"/>
        </w:rPr>
        <w:t xml:space="preserve"> D</w:t>
      </w:r>
      <w:r w:rsidRPr="0086517E">
        <w:rPr>
          <w:rFonts w:ascii="Arial" w:hAnsi="Arial" w:cs="Arial"/>
          <w:sz w:val="28"/>
          <w:szCs w:val="28"/>
        </w:rPr>
        <w:t>ie künftigen Zählerwechsel  werden durch die jährlich zu entrichtende Wasserzählergebühr gedeckt.</w:t>
      </w:r>
    </w:p>
    <w:p w:rsidR="00056A94" w:rsidRPr="0086517E" w:rsidRDefault="00056A94" w:rsidP="00056A94">
      <w:pPr>
        <w:pStyle w:val="KeinLeerraum"/>
        <w:rPr>
          <w:rFonts w:ascii="Arial" w:hAnsi="Arial" w:cs="Arial"/>
          <w:sz w:val="28"/>
          <w:szCs w:val="28"/>
        </w:rPr>
      </w:pPr>
      <w:r w:rsidRPr="0086517E">
        <w:rPr>
          <w:rFonts w:ascii="Arial" w:hAnsi="Arial" w:cs="Arial"/>
          <w:sz w:val="28"/>
          <w:szCs w:val="28"/>
        </w:rPr>
        <w:t xml:space="preserve">Die Kosten für den im September </w:t>
      </w:r>
      <w:r w:rsidR="00AA7254">
        <w:rPr>
          <w:rFonts w:ascii="Arial" w:hAnsi="Arial" w:cs="Arial"/>
          <w:sz w:val="28"/>
          <w:szCs w:val="28"/>
        </w:rPr>
        <w:t xml:space="preserve">2017 </w:t>
      </w:r>
      <w:r w:rsidRPr="0086517E">
        <w:rPr>
          <w:rFonts w:ascii="Arial" w:hAnsi="Arial" w:cs="Arial"/>
          <w:sz w:val="28"/>
          <w:szCs w:val="28"/>
        </w:rPr>
        <w:t>stattfindenden Tausch übernimmt einmalig die Wasserwerksgenossenschaft.</w:t>
      </w:r>
    </w:p>
    <w:p w:rsidR="00056A94" w:rsidRPr="0086517E" w:rsidRDefault="00056A94" w:rsidP="00056A94">
      <w:pPr>
        <w:pStyle w:val="KeinLeerraum"/>
        <w:rPr>
          <w:rFonts w:ascii="Arial" w:hAnsi="Arial" w:cs="Arial"/>
          <w:sz w:val="28"/>
          <w:szCs w:val="28"/>
        </w:rPr>
      </w:pPr>
      <w:r w:rsidRPr="0086517E">
        <w:rPr>
          <w:rFonts w:ascii="Arial" w:hAnsi="Arial" w:cs="Arial"/>
          <w:sz w:val="28"/>
          <w:szCs w:val="28"/>
        </w:rPr>
        <w:t>Gleichzeitig erfolgt mit de</w:t>
      </w:r>
      <w:r w:rsidR="0086517E">
        <w:rPr>
          <w:rFonts w:ascii="Arial" w:hAnsi="Arial" w:cs="Arial"/>
          <w:sz w:val="28"/>
          <w:szCs w:val="28"/>
        </w:rPr>
        <w:t>m</w:t>
      </w:r>
      <w:r w:rsidRPr="0086517E">
        <w:rPr>
          <w:rFonts w:ascii="Arial" w:hAnsi="Arial" w:cs="Arial"/>
          <w:sz w:val="28"/>
          <w:szCs w:val="28"/>
        </w:rPr>
        <w:t xml:space="preserve"> Zählerwechsel Alt auf Neu</w:t>
      </w:r>
      <w:r w:rsidR="0086517E" w:rsidRPr="0086517E">
        <w:rPr>
          <w:rFonts w:ascii="Arial" w:hAnsi="Arial" w:cs="Arial"/>
          <w:sz w:val="28"/>
          <w:szCs w:val="28"/>
        </w:rPr>
        <w:t xml:space="preserve"> (Zählerstand Alt)</w:t>
      </w:r>
      <w:r w:rsidRPr="0086517E">
        <w:rPr>
          <w:rFonts w:ascii="Arial" w:hAnsi="Arial" w:cs="Arial"/>
          <w:sz w:val="28"/>
          <w:szCs w:val="28"/>
        </w:rPr>
        <w:t xml:space="preserve"> auch die Wasserabrechnung</w:t>
      </w:r>
      <w:r w:rsidR="0086517E" w:rsidRPr="0086517E">
        <w:rPr>
          <w:rFonts w:ascii="Arial" w:hAnsi="Arial" w:cs="Arial"/>
          <w:sz w:val="28"/>
          <w:szCs w:val="28"/>
        </w:rPr>
        <w:t>.</w:t>
      </w:r>
    </w:p>
    <w:p w:rsidR="00056A94" w:rsidRDefault="00056A94" w:rsidP="001D3B4C">
      <w:pPr>
        <w:jc w:val="both"/>
        <w:rPr>
          <w:rFonts w:ascii="Arial" w:hAnsi="Arial" w:cs="Arial"/>
          <w:sz w:val="28"/>
          <w:szCs w:val="28"/>
        </w:rPr>
      </w:pPr>
    </w:p>
    <w:p w:rsidR="00FF3188" w:rsidRDefault="00FF3188" w:rsidP="001D3B4C">
      <w:pPr>
        <w:jc w:val="both"/>
        <w:rPr>
          <w:rFonts w:ascii="Arial" w:hAnsi="Arial" w:cs="Arial"/>
          <w:sz w:val="28"/>
          <w:szCs w:val="28"/>
        </w:rPr>
      </w:pPr>
    </w:p>
    <w:p w:rsidR="00FF3188" w:rsidRPr="001D3B4C" w:rsidRDefault="00FF3188" w:rsidP="001D3B4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Schlattham, </w:t>
      </w:r>
      <w:r w:rsidR="0086517E">
        <w:rPr>
          <w:rFonts w:ascii="Arial" w:hAnsi="Arial" w:cs="Arial"/>
          <w:sz w:val="28"/>
          <w:szCs w:val="28"/>
        </w:rPr>
        <w:t>2</w:t>
      </w:r>
      <w:r w:rsidR="00CC20F6"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August 2017</w:t>
      </w:r>
    </w:p>
    <w:p w:rsidR="001D3B4C" w:rsidRDefault="001D3B4C" w:rsidP="001D3B4C">
      <w:pPr>
        <w:ind w:left="360"/>
        <w:rPr>
          <w:rFonts w:ascii="Arial" w:hAnsi="Arial" w:cs="Arial"/>
          <w:color w:val="000000"/>
          <w:sz w:val="26"/>
          <w:szCs w:val="26"/>
        </w:rPr>
      </w:pPr>
    </w:p>
    <w:p w:rsidR="001D3B4C" w:rsidRPr="009D2761" w:rsidRDefault="001D3B4C" w:rsidP="001D3B4C">
      <w:pPr>
        <w:ind w:left="360"/>
        <w:rPr>
          <w:rFonts w:ascii="Arial" w:hAnsi="Arial" w:cs="Arial"/>
          <w:color w:val="000000"/>
          <w:sz w:val="26"/>
          <w:szCs w:val="26"/>
        </w:rPr>
      </w:pPr>
    </w:p>
    <w:p w:rsidR="001D3B4C" w:rsidRDefault="001D3B4C" w:rsidP="001D3B4C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1D3B4C" w:rsidRPr="009D2761" w:rsidRDefault="001D3B4C" w:rsidP="001D3B4C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bookmarkStart w:id="0" w:name="_GoBack"/>
      <w:bookmarkEnd w:id="0"/>
    </w:p>
    <w:p w:rsidR="001D3B4C" w:rsidRPr="001D3B4C" w:rsidRDefault="001D3B4C" w:rsidP="001D3B4C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1D3B4C">
        <w:rPr>
          <w:rFonts w:ascii="Arial" w:hAnsi="Arial" w:cs="Arial"/>
          <w:color w:val="000000"/>
          <w:sz w:val="28"/>
          <w:szCs w:val="28"/>
        </w:rPr>
        <w:t>Der Obmann</w:t>
      </w:r>
    </w:p>
    <w:p w:rsidR="001D3B4C" w:rsidRPr="009D2761" w:rsidRDefault="001D3B4C" w:rsidP="0086517E">
      <w:pPr>
        <w:jc w:val="center"/>
        <w:rPr>
          <w:rFonts w:ascii="Arial" w:hAnsi="Arial" w:cs="Arial"/>
          <w:color w:val="000000"/>
        </w:rPr>
      </w:pPr>
      <w:r w:rsidRPr="001D3B4C">
        <w:rPr>
          <w:rFonts w:ascii="Arial" w:hAnsi="Arial" w:cs="Arial"/>
          <w:color w:val="000000"/>
          <w:sz w:val="28"/>
          <w:szCs w:val="28"/>
        </w:rPr>
        <w:t>Helmut Lemmerer</w:t>
      </w:r>
    </w:p>
    <w:p w:rsidR="001A3A9B" w:rsidRDefault="001A3A9B" w:rsidP="001D3B4C">
      <w:pPr>
        <w:jc w:val="both"/>
      </w:pPr>
    </w:p>
    <w:sectPr w:rsidR="001A3A9B" w:rsidSect="007731E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4C3" w:rsidRDefault="000114C3" w:rsidP="000114C3">
      <w:pPr>
        <w:spacing w:after="0" w:line="240" w:lineRule="auto"/>
      </w:pPr>
      <w:r>
        <w:separator/>
      </w:r>
    </w:p>
  </w:endnote>
  <w:endnote w:type="continuationSeparator" w:id="0">
    <w:p w:rsidR="000114C3" w:rsidRDefault="000114C3" w:rsidP="0001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4C3" w:rsidRDefault="000114C3">
    <w:pPr>
      <w:pStyle w:val="Fuzeile"/>
    </w:pPr>
    <w:r>
      <w:tab/>
      <w:t>www.schlattham.at</w:t>
    </w:r>
  </w:p>
  <w:p w:rsidR="000114C3" w:rsidRDefault="000114C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4C3" w:rsidRDefault="000114C3" w:rsidP="000114C3">
      <w:pPr>
        <w:spacing w:after="0" w:line="240" w:lineRule="auto"/>
      </w:pPr>
      <w:r>
        <w:separator/>
      </w:r>
    </w:p>
  </w:footnote>
  <w:footnote w:type="continuationSeparator" w:id="0">
    <w:p w:rsidR="000114C3" w:rsidRDefault="000114C3" w:rsidP="00011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E1CBC"/>
    <w:multiLevelType w:val="hybridMultilevel"/>
    <w:tmpl w:val="572A70F6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A3A9B"/>
    <w:rsid w:val="000114C3"/>
    <w:rsid w:val="00056A94"/>
    <w:rsid w:val="000D6B00"/>
    <w:rsid w:val="00163C3D"/>
    <w:rsid w:val="001A3A9B"/>
    <w:rsid w:val="001D3B4C"/>
    <w:rsid w:val="002D6377"/>
    <w:rsid w:val="00393269"/>
    <w:rsid w:val="00600DE2"/>
    <w:rsid w:val="007731E9"/>
    <w:rsid w:val="007F6F22"/>
    <w:rsid w:val="0080194B"/>
    <w:rsid w:val="00813523"/>
    <w:rsid w:val="0086517E"/>
    <w:rsid w:val="008D3AFE"/>
    <w:rsid w:val="00A42A72"/>
    <w:rsid w:val="00A607DC"/>
    <w:rsid w:val="00AA7254"/>
    <w:rsid w:val="00CC20F6"/>
    <w:rsid w:val="00DF5237"/>
    <w:rsid w:val="00E3575D"/>
    <w:rsid w:val="00E968E4"/>
    <w:rsid w:val="00F7686A"/>
    <w:rsid w:val="00FF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31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3575D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semiHidden/>
    <w:unhideWhenUsed/>
    <w:rsid w:val="0001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114C3"/>
  </w:style>
  <w:style w:type="paragraph" w:styleId="Fuzeile">
    <w:name w:val="footer"/>
    <w:basedOn w:val="Standard"/>
    <w:link w:val="FuzeileZchn"/>
    <w:uiPriority w:val="99"/>
    <w:unhideWhenUsed/>
    <w:rsid w:val="0001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14C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1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1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Schweiger</dc:creator>
  <cp:lastModifiedBy>Helmut</cp:lastModifiedBy>
  <cp:revision>11</cp:revision>
  <cp:lastPrinted>2017-08-19T09:20:00Z</cp:lastPrinted>
  <dcterms:created xsi:type="dcterms:W3CDTF">2017-08-09T09:27:00Z</dcterms:created>
  <dcterms:modified xsi:type="dcterms:W3CDTF">2017-08-19T09:36:00Z</dcterms:modified>
</cp:coreProperties>
</file>